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F260" w14:textId="02E48011" w:rsidR="00F76E9B" w:rsidRPr="00DB5965" w:rsidRDefault="00F76E9B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様式</w:t>
      </w:r>
      <w:r w:rsidR="00352C0D"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第</w:t>
      </w:r>
      <w:r w:rsidR="00822E8E"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１</w:t>
      </w:r>
      <w:r w:rsidR="00686FDD"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号</w:t>
      </w:r>
      <w:r w:rsidR="00822E8E"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－</w:t>
      </w:r>
      <w:r w:rsidR="00372651" w:rsidRPr="00DB5965">
        <w:rPr>
          <w:rFonts w:ascii="ＭＳ 明朝" w:eastAsia="ＭＳ 明朝" w:hAnsi="ＭＳ 明朝" w:cs="Arial" w:hint="eastAsia"/>
          <w:color w:val="000000" w:themeColor="text1"/>
          <w:sz w:val="21"/>
          <w:szCs w:val="21"/>
        </w:rPr>
        <w:t>３</w:t>
      </w:r>
      <w:r w:rsidR="006E6C6F" w:rsidRPr="00DB5965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（１事業者用）</w:t>
      </w:r>
    </w:p>
    <w:p w14:paraId="28A92165" w14:textId="77777777" w:rsidR="008E1B3C" w:rsidRPr="00DB5965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1"/>
          <w:szCs w:val="21"/>
        </w:rPr>
      </w:pPr>
    </w:p>
    <w:p w14:paraId="7B72F555" w14:textId="77777777" w:rsidR="00F76E9B" w:rsidRPr="00DB5965" w:rsidRDefault="004A7918" w:rsidP="008E1B3C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8"/>
        </w:rPr>
      </w:pPr>
      <w:r w:rsidRPr="00DB5965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参加</w:t>
      </w:r>
      <w:r w:rsidR="00F22FBF" w:rsidRPr="00DB5965">
        <w:rPr>
          <w:rFonts w:ascii="ＭＳ 明朝" w:eastAsia="ＭＳ 明朝" w:hAnsi="ＭＳ 明朝" w:cs="Arial" w:hint="eastAsia"/>
          <w:b/>
          <w:color w:val="000000" w:themeColor="text1"/>
          <w:sz w:val="28"/>
          <w:szCs w:val="28"/>
        </w:rPr>
        <w:t>辞退届</w:t>
      </w:r>
    </w:p>
    <w:p w14:paraId="043AAF53" w14:textId="77777777" w:rsidR="008E1B3C" w:rsidRPr="00DB5965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1"/>
          <w:szCs w:val="21"/>
        </w:rPr>
      </w:pPr>
    </w:p>
    <w:p w14:paraId="5A64B6ED" w14:textId="77777777" w:rsidR="00F10CE3" w:rsidRPr="00DB5965" w:rsidRDefault="00F10CE3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1"/>
          <w:szCs w:val="21"/>
        </w:rPr>
      </w:pPr>
    </w:p>
    <w:p w14:paraId="64CA8FA4" w14:textId="77777777" w:rsidR="00F76E9B" w:rsidRPr="00DB5965" w:rsidRDefault="00DF0699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令和</w:t>
      </w:r>
      <w:r w:rsidR="00F10CE3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年　　月　　日</w:t>
      </w:r>
    </w:p>
    <w:p w14:paraId="49F575D9" w14:textId="77777777" w:rsidR="00F10CE3" w:rsidRPr="00DB5965" w:rsidRDefault="00F10CE3" w:rsidP="00F10CE3">
      <w:pPr>
        <w:widowControl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6BE4FAF" w14:textId="54F38891" w:rsidR="00F76E9B" w:rsidRPr="00DB5965" w:rsidRDefault="00634B83" w:rsidP="00341AB3">
      <w:pPr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鹿児島市病院事業管理者</w:t>
      </w:r>
    </w:p>
    <w:p w14:paraId="59590D4E" w14:textId="3914FA5D" w:rsidR="000853DB" w:rsidRPr="00DB5965" w:rsidRDefault="000F11E0" w:rsidP="000853DB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 w:rsidRPr="00DB5965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佐　野</w:t>
      </w:r>
      <w:r w:rsidR="000853DB" w:rsidRPr="00DB5965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</w:t>
      </w:r>
      <w:r w:rsidRPr="00DB5965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輝　　　</w:t>
      </w:r>
      <w:r w:rsidR="000853DB" w:rsidRPr="00DB5965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 xml:space="preserve">　殿</w:t>
      </w:r>
      <w:r w:rsidR="000853DB" w:rsidRPr="00DB5965">
        <w:rPr>
          <w:rFonts w:ascii="ＭＳ 明朝" w:eastAsia="ＭＳ 明朝" w:hAnsi="ＭＳ 明朝" w:cs="ＭＳ 明朝"/>
          <w:color w:val="000000" w:themeColor="text1"/>
          <w:sz w:val="22"/>
          <w:szCs w:val="22"/>
        </w:rPr>
        <w:t xml:space="preserve"> </w:t>
      </w:r>
    </w:p>
    <w:p w14:paraId="6E03AE95" w14:textId="4E1662E5" w:rsidR="00F10CE3" w:rsidRPr="00DB5965" w:rsidRDefault="00F10CE3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3263A78" w14:textId="39E815BA" w:rsidR="00634B83" w:rsidRPr="00DB5965" w:rsidRDefault="00634B83" w:rsidP="00634B83">
      <w:pPr>
        <w:ind w:leftChars="2067" w:left="4961"/>
        <w:rPr>
          <w:rFonts w:ascii="ＭＳ 明朝" w:eastAsia="ＭＳ 明朝" w:hAnsi="ＭＳ 明朝"/>
          <w:color w:val="000000" w:themeColor="text1"/>
          <w:sz w:val="21"/>
          <w:szCs w:val="21"/>
        </w:rPr>
      </w:pPr>
      <w:bookmarkStart w:id="0" w:name="_Hlk139294503"/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住</w:t>
      </w:r>
      <w:r w:rsidR="000F11E0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</w:t>
      </w: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所</w:t>
      </w:r>
    </w:p>
    <w:p w14:paraId="7C9DE76E" w14:textId="17965C23" w:rsidR="00634B83" w:rsidRPr="00DB5965" w:rsidRDefault="00AC6F14" w:rsidP="00634B83">
      <w:pPr>
        <w:ind w:leftChars="1627" w:left="3905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DD211D" wp14:editId="7A8DD400">
                <wp:simplePos x="0" y="0"/>
                <wp:positionH relativeFrom="column">
                  <wp:posOffset>5401056</wp:posOffset>
                </wp:positionH>
                <wp:positionV relativeFrom="paragraph">
                  <wp:posOffset>182118</wp:posOffset>
                </wp:positionV>
                <wp:extent cx="330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CB18E" w14:textId="77777777" w:rsidR="00AC6F14" w:rsidRPr="00844B22" w:rsidRDefault="00AC6F14" w:rsidP="00AC6F1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44B2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DD2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3pt;margin-top:14.35pt;width: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" filled="f" stroked="f">
                <v:textbox style="mso-fit-shape-to-text:t">
                  <w:txbxContent>
                    <w:p w14:paraId="0B8CB18E" w14:textId="77777777" w:rsidR="00AC6F14" w:rsidRPr="00844B22" w:rsidRDefault="00AC6F14" w:rsidP="00AC6F1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844B2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34B83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申請者　　商号又は名称</w:t>
      </w:r>
    </w:p>
    <w:p w14:paraId="50C45EFF" w14:textId="50260449" w:rsidR="00634B83" w:rsidRPr="00DB5965" w:rsidRDefault="00634B83" w:rsidP="00634B83">
      <w:pPr>
        <w:ind w:leftChars="2067" w:left="4961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代表者職氏名　　　　　　　　　　</w:t>
      </w:r>
    </w:p>
    <w:bookmarkEnd w:id="0"/>
    <w:p w14:paraId="24B2D77B" w14:textId="77777777" w:rsidR="005A4AE9" w:rsidRPr="00DB5965" w:rsidRDefault="005A4AE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7C015C8D" w14:textId="77777777" w:rsidR="005A4AE9" w:rsidRPr="00DB5965" w:rsidRDefault="005A4AE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5B488961" w14:textId="77777777" w:rsidR="00F22FBF" w:rsidRPr="00DB5965" w:rsidRDefault="00F22FBF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8CB2755" w14:textId="173C5964" w:rsidR="00F76E9B" w:rsidRPr="00DB5965" w:rsidRDefault="00DF0699">
      <w:pPr>
        <w:widowControl w:val="0"/>
        <w:autoSpaceDE w:val="0"/>
        <w:autoSpaceDN w:val="0"/>
        <w:adjustRightInd w:val="0"/>
        <w:ind w:firstLine="24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令和</w:t>
      </w:r>
      <w:r w:rsidR="00F22FBF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年　　月　　日付で</w:t>
      </w:r>
      <w:r w:rsidR="004B65AB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申し込み</w:t>
      </w:r>
      <w:r w:rsidR="00F22FBF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ました</w:t>
      </w:r>
      <w:r w:rsidR="00634B83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鹿児島市立病院</w:t>
      </w:r>
      <w:r w:rsidR="000F11E0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機能整備</w:t>
      </w:r>
      <w:r w:rsidR="005F1B17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支援</w:t>
      </w:r>
      <w:r w:rsidR="00634B83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業務</w:t>
      </w:r>
      <w:r w:rsidR="007238E1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に係る</w:t>
      </w:r>
      <w:r w:rsidR="00243146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企画提案</w:t>
      </w:r>
      <w:r w:rsidR="004A7918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競技</w:t>
      </w:r>
      <w:r w:rsidR="00F22FBF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</w:t>
      </w:r>
      <w:r w:rsidR="00243146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参加</w:t>
      </w:r>
      <w:r w:rsidR="00F22FBF"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については、下記の理由により辞退したく届け出ます。</w:t>
      </w:r>
    </w:p>
    <w:p w14:paraId="74B09A3A" w14:textId="77777777" w:rsidR="00F22FBF" w:rsidRPr="00DB5965" w:rsidRDefault="00F22FBF" w:rsidP="00F22FBF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3619A5AC" w14:textId="77777777" w:rsidR="00C87399" w:rsidRPr="00DB5965" w:rsidRDefault="00C87399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0F5820B" w14:textId="77777777" w:rsidR="00F22FBF" w:rsidRPr="00DB5965" w:rsidRDefault="00F22FBF" w:rsidP="00F22FBF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記</w:t>
      </w:r>
    </w:p>
    <w:p w14:paraId="358A8935" w14:textId="77777777" w:rsidR="00F22FBF" w:rsidRPr="00DB5965" w:rsidRDefault="00F22FBF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EBE8C59" w14:textId="77777777" w:rsidR="00DC79C0" w:rsidRPr="00DB5965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F1B00DC" w14:textId="77777777" w:rsidR="00DC79C0" w:rsidRPr="00DB5965" w:rsidRDefault="00F22FBF" w:rsidP="00F22FBF">
      <w:pPr>
        <w:widowControl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DB596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辞退理由：</w:t>
      </w:r>
    </w:p>
    <w:p w14:paraId="19FCB930" w14:textId="77777777" w:rsidR="00DC79C0" w:rsidRPr="00DB5965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F5921EF" w14:textId="77777777" w:rsidR="00DC79C0" w:rsidRPr="00DB5965" w:rsidRDefault="00DC79C0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sectPr w:rsidR="00DC79C0" w:rsidRPr="00DB5965" w:rsidSect="00634B83">
      <w:pgSz w:w="11906" w:h="16838" w:code="9"/>
      <w:pgMar w:top="1134" w:right="1418" w:bottom="1134" w:left="1418" w:header="709" w:footer="709" w:gutter="0"/>
      <w:cols w:space="708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4A12" w14:textId="77777777" w:rsidR="002656CE" w:rsidRDefault="002656CE" w:rsidP="00053A46">
      <w:r>
        <w:separator/>
      </w:r>
    </w:p>
  </w:endnote>
  <w:endnote w:type="continuationSeparator" w:id="0">
    <w:p w14:paraId="1BA8AC21" w14:textId="77777777" w:rsidR="002656CE" w:rsidRDefault="002656CE" w:rsidP="0005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A84" w14:textId="77777777" w:rsidR="002656CE" w:rsidRDefault="002656CE" w:rsidP="00053A46">
      <w:r>
        <w:separator/>
      </w:r>
    </w:p>
  </w:footnote>
  <w:footnote w:type="continuationSeparator" w:id="0">
    <w:p w14:paraId="325D9D4F" w14:textId="77777777" w:rsidR="002656CE" w:rsidRDefault="002656CE" w:rsidP="0005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9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2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269639">
    <w:abstractNumId w:val="0"/>
  </w:num>
  <w:num w:numId="2" w16cid:durableId="92626064">
    <w:abstractNumId w:val="5"/>
  </w:num>
  <w:num w:numId="3" w16cid:durableId="1234242463">
    <w:abstractNumId w:val="1"/>
  </w:num>
  <w:num w:numId="4" w16cid:durableId="155268219">
    <w:abstractNumId w:val="6"/>
  </w:num>
  <w:num w:numId="5" w16cid:durableId="75978125">
    <w:abstractNumId w:val="9"/>
  </w:num>
  <w:num w:numId="6" w16cid:durableId="999309595">
    <w:abstractNumId w:val="13"/>
  </w:num>
  <w:num w:numId="7" w16cid:durableId="1979602612">
    <w:abstractNumId w:val="2"/>
  </w:num>
  <w:num w:numId="8" w16cid:durableId="302126451">
    <w:abstractNumId w:val="8"/>
  </w:num>
  <w:num w:numId="9" w16cid:durableId="433136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5815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608096">
    <w:abstractNumId w:val="4"/>
  </w:num>
  <w:num w:numId="12" w16cid:durableId="242762963">
    <w:abstractNumId w:val="10"/>
  </w:num>
  <w:num w:numId="13" w16cid:durableId="489564174">
    <w:abstractNumId w:val="7"/>
  </w:num>
  <w:num w:numId="14" w16cid:durableId="1223101127">
    <w:abstractNumId w:val="12"/>
  </w:num>
  <w:num w:numId="15" w16cid:durableId="774904657">
    <w:abstractNumId w:val="3"/>
  </w:num>
  <w:num w:numId="16" w16cid:durableId="491069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4091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C"/>
    <w:rsid w:val="0000066F"/>
    <w:rsid w:val="00007E13"/>
    <w:rsid w:val="00016754"/>
    <w:rsid w:val="00030AEC"/>
    <w:rsid w:val="00032EE7"/>
    <w:rsid w:val="00053A46"/>
    <w:rsid w:val="00063F9E"/>
    <w:rsid w:val="000723B4"/>
    <w:rsid w:val="00076559"/>
    <w:rsid w:val="000853DB"/>
    <w:rsid w:val="00091F7A"/>
    <w:rsid w:val="000939DF"/>
    <w:rsid w:val="000A1C64"/>
    <w:rsid w:val="000A43E7"/>
    <w:rsid w:val="000B0272"/>
    <w:rsid w:val="000B492C"/>
    <w:rsid w:val="000C32AE"/>
    <w:rsid w:val="000C399F"/>
    <w:rsid w:val="000D0C37"/>
    <w:rsid w:val="000D2B5C"/>
    <w:rsid w:val="000D4E70"/>
    <w:rsid w:val="000E07D7"/>
    <w:rsid w:val="000E61F0"/>
    <w:rsid w:val="000F11E0"/>
    <w:rsid w:val="000F2A1F"/>
    <w:rsid w:val="000F5FA0"/>
    <w:rsid w:val="00102C17"/>
    <w:rsid w:val="0011683F"/>
    <w:rsid w:val="00130104"/>
    <w:rsid w:val="00142E26"/>
    <w:rsid w:val="001526D2"/>
    <w:rsid w:val="00153BAA"/>
    <w:rsid w:val="001554EE"/>
    <w:rsid w:val="00163E1C"/>
    <w:rsid w:val="00165806"/>
    <w:rsid w:val="0016681C"/>
    <w:rsid w:val="00166D9D"/>
    <w:rsid w:val="00177331"/>
    <w:rsid w:val="00183959"/>
    <w:rsid w:val="00184484"/>
    <w:rsid w:val="00191014"/>
    <w:rsid w:val="001A158D"/>
    <w:rsid w:val="001C1440"/>
    <w:rsid w:val="001F1AF4"/>
    <w:rsid w:val="001F265A"/>
    <w:rsid w:val="00204DAA"/>
    <w:rsid w:val="00213879"/>
    <w:rsid w:val="00213E6B"/>
    <w:rsid w:val="0022232C"/>
    <w:rsid w:val="00242383"/>
    <w:rsid w:val="00243146"/>
    <w:rsid w:val="002479F2"/>
    <w:rsid w:val="002631DB"/>
    <w:rsid w:val="002656CE"/>
    <w:rsid w:val="00274B3A"/>
    <w:rsid w:val="0027540A"/>
    <w:rsid w:val="00283BE1"/>
    <w:rsid w:val="00284D4B"/>
    <w:rsid w:val="00290AE7"/>
    <w:rsid w:val="002916A6"/>
    <w:rsid w:val="002967D6"/>
    <w:rsid w:val="002A5D00"/>
    <w:rsid w:val="002C35FF"/>
    <w:rsid w:val="002C4642"/>
    <w:rsid w:val="002D340C"/>
    <w:rsid w:val="002F06BE"/>
    <w:rsid w:val="002F318F"/>
    <w:rsid w:val="003009C9"/>
    <w:rsid w:val="00306FDF"/>
    <w:rsid w:val="00312DA4"/>
    <w:rsid w:val="00321FAF"/>
    <w:rsid w:val="003252B8"/>
    <w:rsid w:val="00331A30"/>
    <w:rsid w:val="00331BDA"/>
    <w:rsid w:val="00332B27"/>
    <w:rsid w:val="00337B23"/>
    <w:rsid w:val="00337FBB"/>
    <w:rsid w:val="00340AA6"/>
    <w:rsid w:val="00341AB3"/>
    <w:rsid w:val="003454E3"/>
    <w:rsid w:val="00350119"/>
    <w:rsid w:val="00352C0D"/>
    <w:rsid w:val="003647C2"/>
    <w:rsid w:val="00372651"/>
    <w:rsid w:val="00372E90"/>
    <w:rsid w:val="0038299D"/>
    <w:rsid w:val="0039005A"/>
    <w:rsid w:val="00397E21"/>
    <w:rsid w:val="003A66A4"/>
    <w:rsid w:val="003A70F4"/>
    <w:rsid w:val="003B2DF9"/>
    <w:rsid w:val="003B6EBA"/>
    <w:rsid w:val="003C356D"/>
    <w:rsid w:val="003D2259"/>
    <w:rsid w:val="003E1B08"/>
    <w:rsid w:val="003E61AB"/>
    <w:rsid w:val="003E6554"/>
    <w:rsid w:val="003F0AA0"/>
    <w:rsid w:val="003F3134"/>
    <w:rsid w:val="003F4DBB"/>
    <w:rsid w:val="004020D5"/>
    <w:rsid w:val="00404DA0"/>
    <w:rsid w:val="004125B8"/>
    <w:rsid w:val="004127EF"/>
    <w:rsid w:val="00414686"/>
    <w:rsid w:val="00441287"/>
    <w:rsid w:val="00450341"/>
    <w:rsid w:val="00456CAF"/>
    <w:rsid w:val="0046106A"/>
    <w:rsid w:val="0046485B"/>
    <w:rsid w:val="00471806"/>
    <w:rsid w:val="00472889"/>
    <w:rsid w:val="004762A9"/>
    <w:rsid w:val="00477AF1"/>
    <w:rsid w:val="004824FC"/>
    <w:rsid w:val="00491A12"/>
    <w:rsid w:val="0049646B"/>
    <w:rsid w:val="004A7918"/>
    <w:rsid w:val="004B3501"/>
    <w:rsid w:val="004B4572"/>
    <w:rsid w:val="004B65AB"/>
    <w:rsid w:val="004C325C"/>
    <w:rsid w:val="004C5FE9"/>
    <w:rsid w:val="004D05C8"/>
    <w:rsid w:val="004D626F"/>
    <w:rsid w:val="004E4E79"/>
    <w:rsid w:val="004F6D7D"/>
    <w:rsid w:val="005130F7"/>
    <w:rsid w:val="00532F8F"/>
    <w:rsid w:val="00543C7F"/>
    <w:rsid w:val="00545A37"/>
    <w:rsid w:val="005541DC"/>
    <w:rsid w:val="00554B96"/>
    <w:rsid w:val="005569AF"/>
    <w:rsid w:val="00573AA8"/>
    <w:rsid w:val="005757D4"/>
    <w:rsid w:val="00583E63"/>
    <w:rsid w:val="005846CA"/>
    <w:rsid w:val="00585C9C"/>
    <w:rsid w:val="00594D0A"/>
    <w:rsid w:val="005A0DAA"/>
    <w:rsid w:val="005A4AE9"/>
    <w:rsid w:val="005C174B"/>
    <w:rsid w:val="005D1596"/>
    <w:rsid w:val="005E4B05"/>
    <w:rsid w:val="005F1B17"/>
    <w:rsid w:val="00607BAB"/>
    <w:rsid w:val="00623472"/>
    <w:rsid w:val="00634B83"/>
    <w:rsid w:val="0064151C"/>
    <w:rsid w:val="00651F86"/>
    <w:rsid w:val="0065660E"/>
    <w:rsid w:val="00657338"/>
    <w:rsid w:val="0067016F"/>
    <w:rsid w:val="00671C9F"/>
    <w:rsid w:val="0067441F"/>
    <w:rsid w:val="00685D12"/>
    <w:rsid w:val="00686FDD"/>
    <w:rsid w:val="006C6476"/>
    <w:rsid w:val="006D1D5E"/>
    <w:rsid w:val="006D2C60"/>
    <w:rsid w:val="006E1A42"/>
    <w:rsid w:val="006E6C6F"/>
    <w:rsid w:val="006E7873"/>
    <w:rsid w:val="007069CC"/>
    <w:rsid w:val="00711E8E"/>
    <w:rsid w:val="00713F72"/>
    <w:rsid w:val="007238E1"/>
    <w:rsid w:val="00725B79"/>
    <w:rsid w:val="0072723B"/>
    <w:rsid w:val="00757115"/>
    <w:rsid w:val="00757813"/>
    <w:rsid w:val="00760BCD"/>
    <w:rsid w:val="00765AFE"/>
    <w:rsid w:val="00781B6C"/>
    <w:rsid w:val="00783BC1"/>
    <w:rsid w:val="0079581D"/>
    <w:rsid w:val="007A4184"/>
    <w:rsid w:val="007B171A"/>
    <w:rsid w:val="007C7443"/>
    <w:rsid w:val="007D1805"/>
    <w:rsid w:val="007D3845"/>
    <w:rsid w:val="00801BD9"/>
    <w:rsid w:val="008023B5"/>
    <w:rsid w:val="00804CF5"/>
    <w:rsid w:val="00813C69"/>
    <w:rsid w:val="00815CA2"/>
    <w:rsid w:val="00822E8E"/>
    <w:rsid w:val="00825627"/>
    <w:rsid w:val="00832B32"/>
    <w:rsid w:val="008333FE"/>
    <w:rsid w:val="00844AEB"/>
    <w:rsid w:val="00871A09"/>
    <w:rsid w:val="00875779"/>
    <w:rsid w:val="008927DB"/>
    <w:rsid w:val="00896365"/>
    <w:rsid w:val="008D0B73"/>
    <w:rsid w:val="008E1B3C"/>
    <w:rsid w:val="00923A85"/>
    <w:rsid w:val="00925364"/>
    <w:rsid w:val="009344F5"/>
    <w:rsid w:val="009412D4"/>
    <w:rsid w:val="009512FA"/>
    <w:rsid w:val="00957A17"/>
    <w:rsid w:val="00962754"/>
    <w:rsid w:val="00963AB8"/>
    <w:rsid w:val="009707FF"/>
    <w:rsid w:val="00972C8C"/>
    <w:rsid w:val="00973A2F"/>
    <w:rsid w:val="00974EAE"/>
    <w:rsid w:val="0098479E"/>
    <w:rsid w:val="0099325C"/>
    <w:rsid w:val="00995280"/>
    <w:rsid w:val="00996AA2"/>
    <w:rsid w:val="009A2579"/>
    <w:rsid w:val="009A26EF"/>
    <w:rsid w:val="009A51D6"/>
    <w:rsid w:val="009B494B"/>
    <w:rsid w:val="009D4406"/>
    <w:rsid w:val="00A04196"/>
    <w:rsid w:val="00A0566F"/>
    <w:rsid w:val="00A1735D"/>
    <w:rsid w:val="00A174AC"/>
    <w:rsid w:val="00A2717E"/>
    <w:rsid w:val="00A44BAF"/>
    <w:rsid w:val="00A47B22"/>
    <w:rsid w:val="00A50C6D"/>
    <w:rsid w:val="00A5256E"/>
    <w:rsid w:val="00A54343"/>
    <w:rsid w:val="00A6132D"/>
    <w:rsid w:val="00A6592F"/>
    <w:rsid w:val="00A904F9"/>
    <w:rsid w:val="00A93EA6"/>
    <w:rsid w:val="00A955C2"/>
    <w:rsid w:val="00AA5C74"/>
    <w:rsid w:val="00AB527A"/>
    <w:rsid w:val="00AC6F14"/>
    <w:rsid w:val="00AD0AD7"/>
    <w:rsid w:val="00AF2DEC"/>
    <w:rsid w:val="00AF3763"/>
    <w:rsid w:val="00B05FB0"/>
    <w:rsid w:val="00B21F54"/>
    <w:rsid w:val="00B31432"/>
    <w:rsid w:val="00B41E24"/>
    <w:rsid w:val="00B702CC"/>
    <w:rsid w:val="00B71FC0"/>
    <w:rsid w:val="00B75A78"/>
    <w:rsid w:val="00B8117B"/>
    <w:rsid w:val="00B96E7C"/>
    <w:rsid w:val="00BA6764"/>
    <w:rsid w:val="00BC58A7"/>
    <w:rsid w:val="00C058BD"/>
    <w:rsid w:val="00C107A1"/>
    <w:rsid w:val="00C305A8"/>
    <w:rsid w:val="00C31966"/>
    <w:rsid w:val="00C51986"/>
    <w:rsid w:val="00C724A5"/>
    <w:rsid w:val="00C80A82"/>
    <w:rsid w:val="00C82D3E"/>
    <w:rsid w:val="00C83F7C"/>
    <w:rsid w:val="00C87354"/>
    <w:rsid w:val="00C87399"/>
    <w:rsid w:val="00C907CF"/>
    <w:rsid w:val="00C9232B"/>
    <w:rsid w:val="00CA4CC4"/>
    <w:rsid w:val="00CA5741"/>
    <w:rsid w:val="00CB5340"/>
    <w:rsid w:val="00CC568D"/>
    <w:rsid w:val="00CC576C"/>
    <w:rsid w:val="00CC6EB4"/>
    <w:rsid w:val="00CD604F"/>
    <w:rsid w:val="00CD65A1"/>
    <w:rsid w:val="00CF1FAD"/>
    <w:rsid w:val="00CF7373"/>
    <w:rsid w:val="00D12B9E"/>
    <w:rsid w:val="00D15124"/>
    <w:rsid w:val="00D21ABC"/>
    <w:rsid w:val="00D251CC"/>
    <w:rsid w:val="00D41FE0"/>
    <w:rsid w:val="00D43749"/>
    <w:rsid w:val="00D45455"/>
    <w:rsid w:val="00D55F91"/>
    <w:rsid w:val="00D564B4"/>
    <w:rsid w:val="00D61130"/>
    <w:rsid w:val="00D74EA4"/>
    <w:rsid w:val="00D950EF"/>
    <w:rsid w:val="00DB424A"/>
    <w:rsid w:val="00DB5965"/>
    <w:rsid w:val="00DC79C0"/>
    <w:rsid w:val="00DD6C91"/>
    <w:rsid w:val="00DE6BA5"/>
    <w:rsid w:val="00DF0699"/>
    <w:rsid w:val="00DF3061"/>
    <w:rsid w:val="00DF5ADE"/>
    <w:rsid w:val="00E06925"/>
    <w:rsid w:val="00E254CC"/>
    <w:rsid w:val="00E37AD3"/>
    <w:rsid w:val="00E55C95"/>
    <w:rsid w:val="00E601CB"/>
    <w:rsid w:val="00E649A2"/>
    <w:rsid w:val="00E70BDC"/>
    <w:rsid w:val="00E73450"/>
    <w:rsid w:val="00E744B8"/>
    <w:rsid w:val="00E92D39"/>
    <w:rsid w:val="00EA3EC6"/>
    <w:rsid w:val="00EB7EF8"/>
    <w:rsid w:val="00EC1B3F"/>
    <w:rsid w:val="00EC7584"/>
    <w:rsid w:val="00ED007B"/>
    <w:rsid w:val="00ED4029"/>
    <w:rsid w:val="00ED4A71"/>
    <w:rsid w:val="00EE23E0"/>
    <w:rsid w:val="00EE2BB3"/>
    <w:rsid w:val="00EE7958"/>
    <w:rsid w:val="00EF1D4E"/>
    <w:rsid w:val="00F10CE3"/>
    <w:rsid w:val="00F21C48"/>
    <w:rsid w:val="00F22FBF"/>
    <w:rsid w:val="00F245BF"/>
    <w:rsid w:val="00F25575"/>
    <w:rsid w:val="00F27545"/>
    <w:rsid w:val="00F3047E"/>
    <w:rsid w:val="00F34B26"/>
    <w:rsid w:val="00F543FB"/>
    <w:rsid w:val="00F673AB"/>
    <w:rsid w:val="00F733F3"/>
    <w:rsid w:val="00F74D81"/>
    <w:rsid w:val="00F76E74"/>
    <w:rsid w:val="00F76E9B"/>
    <w:rsid w:val="00F80801"/>
    <w:rsid w:val="00F9226A"/>
    <w:rsid w:val="00F97AF3"/>
    <w:rsid w:val="00FA2550"/>
    <w:rsid w:val="00FA779E"/>
    <w:rsid w:val="00FB6D37"/>
    <w:rsid w:val="00FC1D4F"/>
    <w:rsid w:val="00FD5AC7"/>
    <w:rsid w:val="00F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51DD"/>
  <w15:chartTrackingRefBased/>
  <w15:docId w15:val="{5C97DB46-F87F-4E79-A3C4-3863B2F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8D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uiPriority w:val="39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53A46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53A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53A46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45455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45455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A1735D"/>
    <w:pPr>
      <w:jc w:val="center"/>
    </w:pPr>
    <w:rPr>
      <w:rFonts w:hAnsi="ＭＳ ゴシック"/>
      <w:color w:val="000000"/>
      <w:sz w:val="21"/>
      <w:szCs w:val="21"/>
    </w:rPr>
  </w:style>
  <w:style w:type="character" w:customStyle="1" w:styleId="af0">
    <w:name w:val="記 (文字)"/>
    <w:link w:val="af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A1735D"/>
    <w:pPr>
      <w:jc w:val="right"/>
    </w:pPr>
    <w:rPr>
      <w:rFonts w:hAnsi="ＭＳ ゴシック"/>
      <w:color w:val="000000"/>
      <w:sz w:val="21"/>
      <w:szCs w:val="21"/>
    </w:rPr>
  </w:style>
  <w:style w:type="character" w:customStyle="1" w:styleId="af2">
    <w:name w:val="結語 (文字)"/>
    <w:link w:val="af1"/>
    <w:uiPriority w:val="99"/>
    <w:rsid w:val="00A1735D"/>
    <w:rPr>
      <w:rFonts w:ascii="ＭＳ ゴシック" w:eastAsia="ＭＳ ゴシック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264F-5D9B-4180-85C7-92A34587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情報政策課</Manager>
  <Company>鹿児島市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南　俊光</cp:lastModifiedBy>
  <cp:revision>18</cp:revision>
  <cp:lastPrinted>2026-06-02T07:34:00Z</cp:lastPrinted>
  <dcterms:created xsi:type="dcterms:W3CDTF">2024-06-13T07:56:00Z</dcterms:created>
  <dcterms:modified xsi:type="dcterms:W3CDTF">2026-06-02T07:34:00Z</dcterms:modified>
</cp:coreProperties>
</file>